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18, 2024 12:15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0001167609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BRIGHTHOUSE LIFE INSURANCE Co OF NY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333-279315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7609" TargetMode="External"/><Relationship Id="rId9" Type="http://schemas.openxmlformats.org/officeDocument/2006/relationships/hyperlink" Target="http://www.sec.gov/cgi-bin/browse-edgar?action=getcompany&amp;filenum=333-2793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2024-07-19T05:10:27Z</dcterms:created>
  <dcterms:modified xsi:type="dcterms:W3CDTF">2024-07-19T05:10:27Z</dcterms:modified>
</cp:coreProperties>
</file>